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02" w:rsidRPr="002B228C" w:rsidRDefault="00202CFB" w:rsidP="002B228C">
      <w:pPr>
        <w:jc w:val="center"/>
        <w:rPr>
          <w:b/>
        </w:rPr>
      </w:pPr>
      <w:r w:rsidRPr="002B228C">
        <w:rPr>
          <w:b/>
        </w:rPr>
        <w:t xml:space="preserve">13.05. klasa 2 </w:t>
      </w:r>
      <w:proofErr w:type="spellStart"/>
      <w:r w:rsidRPr="002B228C">
        <w:rPr>
          <w:b/>
        </w:rPr>
        <w:t>bu</w:t>
      </w:r>
      <w:proofErr w:type="spellEnd"/>
    </w:p>
    <w:p w:rsidR="00202CFB" w:rsidRPr="002B228C" w:rsidRDefault="00202CFB" w:rsidP="002B228C">
      <w:pPr>
        <w:jc w:val="center"/>
        <w:rPr>
          <w:b/>
        </w:rPr>
      </w:pPr>
      <w:r w:rsidRPr="002B228C">
        <w:rPr>
          <w:b/>
        </w:rPr>
        <w:t>Środa</w:t>
      </w:r>
    </w:p>
    <w:p w:rsidR="00202CFB" w:rsidRPr="002B228C" w:rsidRDefault="00202CFB" w:rsidP="002B228C">
      <w:pPr>
        <w:jc w:val="center"/>
        <w:rPr>
          <w:b/>
        </w:rPr>
      </w:pPr>
      <w:r w:rsidRPr="002B228C">
        <w:rPr>
          <w:b/>
        </w:rPr>
        <w:t>Dzień dobry!</w:t>
      </w:r>
    </w:p>
    <w:p w:rsidR="002B228C" w:rsidRDefault="002B228C" w:rsidP="002B228C">
      <w:pPr>
        <w:jc w:val="center"/>
        <w:rPr>
          <w:b/>
        </w:rPr>
      </w:pPr>
      <w:r w:rsidRPr="002B228C">
        <w:rPr>
          <w:b/>
        </w:rPr>
        <w:t>Nasze rodzeństwo</w:t>
      </w:r>
    </w:p>
    <w:p w:rsidR="002B228C" w:rsidRPr="002B228C" w:rsidRDefault="002B228C" w:rsidP="002B228C">
      <w:pPr>
        <w:jc w:val="both"/>
      </w:pPr>
      <w:r w:rsidRPr="002B228C">
        <w:t>D</w:t>
      </w:r>
      <w:r>
        <w:t>zisiaj na zajęciach przeczytasz</w:t>
      </w:r>
      <w:r w:rsidRPr="002B228C">
        <w:t xml:space="preserve"> tekst </w:t>
      </w:r>
      <w:r w:rsidRPr="002B228C">
        <w:rPr>
          <w:i/>
        </w:rPr>
        <w:t>Braciszek</w:t>
      </w:r>
      <w:r w:rsidR="00E81E02">
        <w:t>. Wykażesz</w:t>
      </w:r>
      <w:r w:rsidRPr="002B228C">
        <w:t xml:space="preserve"> się umiejętnością czyt</w:t>
      </w:r>
      <w:r w:rsidR="00E81E02">
        <w:t>ania ze zrozumieniem. Wypowiesz</w:t>
      </w:r>
      <w:r w:rsidRPr="002B228C">
        <w:t xml:space="preserve"> się na temat wad i zalet </w:t>
      </w:r>
      <w:r w:rsidR="00E81E02">
        <w:t>posiadania rodzeństwa. Wykażesz</w:t>
      </w:r>
      <w:r w:rsidRPr="002B228C">
        <w:t xml:space="preserve"> się umiejętnością dodawania</w:t>
      </w:r>
      <w:r w:rsidR="00E81E02">
        <w:br/>
      </w:r>
      <w:r w:rsidRPr="002B228C">
        <w:t xml:space="preserve"> i odejmowania w zakresie 60 z przekraczaniem</w:t>
      </w:r>
      <w:r w:rsidR="00E81E02">
        <w:t xml:space="preserve"> progu dziesiątkowego. Będziesz</w:t>
      </w:r>
      <w:r w:rsidRPr="002B228C">
        <w:t xml:space="preserve"> </w:t>
      </w:r>
      <w:r w:rsidR="00E81E02">
        <w:t xml:space="preserve">odczytywać godziny </w:t>
      </w:r>
      <w:r w:rsidRPr="002B228C">
        <w:t>na zegarze.</w:t>
      </w:r>
    </w:p>
    <w:p w:rsidR="00202CFB" w:rsidRDefault="002B228C">
      <w:pPr>
        <w:rPr>
          <w:b/>
        </w:rPr>
      </w:pPr>
      <w:r>
        <w:rPr>
          <w:b/>
        </w:rPr>
        <w:t>Edukacja polonistyczna</w:t>
      </w:r>
    </w:p>
    <w:p w:rsidR="00E81E02" w:rsidRPr="00923181" w:rsidRDefault="00923181" w:rsidP="00923181">
      <w:pPr>
        <w:pStyle w:val="Akapitzlist"/>
        <w:numPr>
          <w:ilvl w:val="0"/>
          <w:numId w:val="1"/>
        </w:numPr>
        <w:rPr>
          <w:b/>
        </w:rPr>
      </w:pPr>
      <w:r w:rsidRPr="00923181">
        <w:rPr>
          <w:b/>
        </w:rPr>
        <w:t>Podr. pol.-społ. s. 52–53</w:t>
      </w:r>
      <w:r w:rsidRPr="00923181">
        <w:t xml:space="preserve"> </w:t>
      </w:r>
      <w:r>
        <w:t xml:space="preserve"> - przeczytaj głośno opowiadanie „</w:t>
      </w:r>
      <w:r w:rsidRPr="00923181">
        <w:rPr>
          <w:b/>
        </w:rPr>
        <w:t>Braciszek”</w:t>
      </w:r>
    </w:p>
    <w:p w:rsidR="00923181" w:rsidRDefault="00923181" w:rsidP="00923181">
      <w:pPr>
        <w:pStyle w:val="Akapitzlist"/>
        <w:numPr>
          <w:ilvl w:val="0"/>
          <w:numId w:val="2"/>
        </w:numPr>
        <w:rPr>
          <w:i/>
        </w:rPr>
      </w:pPr>
      <w:r w:rsidRPr="00923181">
        <w:rPr>
          <w:i/>
        </w:rPr>
        <w:t>Gdzie i kiedy rozgrywa się akcja opowiadania „Braciszek”?</w:t>
      </w:r>
    </w:p>
    <w:p w:rsidR="00923181" w:rsidRDefault="00923181" w:rsidP="00923181">
      <w:pPr>
        <w:pStyle w:val="Akapitzlist"/>
        <w:numPr>
          <w:ilvl w:val="0"/>
          <w:numId w:val="2"/>
        </w:numPr>
        <w:rPr>
          <w:i/>
        </w:rPr>
      </w:pPr>
      <w:r w:rsidRPr="00923181">
        <w:rPr>
          <w:i/>
        </w:rPr>
        <w:t xml:space="preserve"> Kto występuje w tym opowiadaniu? </w:t>
      </w:r>
    </w:p>
    <w:p w:rsidR="00923181" w:rsidRDefault="00923181" w:rsidP="00923181">
      <w:pPr>
        <w:pStyle w:val="Akapitzlist"/>
        <w:numPr>
          <w:ilvl w:val="0"/>
          <w:numId w:val="2"/>
        </w:numPr>
        <w:rPr>
          <w:i/>
        </w:rPr>
      </w:pPr>
      <w:r w:rsidRPr="00923181">
        <w:rPr>
          <w:i/>
        </w:rPr>
        <w:t>O c</w:t>
      </w:r>
      <w:r>
        <w:rPr>
          <w:i/>
        </w:rPr>
        <w:t xml:space="preserve">zym marzył Julek? </w:t>
      </w:r>
    </w:p>
    <w:p w:rsidR="00923181" w:rsidRDefault="00923181" w:rsidP="00923181">
      <w:pPr>
        <w:pStyle w:val="Akapitzlist"/>
        <w:numPr>
          <w:ilvl w:val="0"/>
          <w:numId w:val="2"/>
        </w:numPr>
        <w:rPr>
          <w:i/>
        </w:rPr>
      </w:pPr>
      <w:r w:rsidRPr="00923181">
        <w:rPr>
          <w:i/>
        </w:rPr>
        <w:t xml:space="preserve">Dlaczego Julek chciał mieć brata? </w:t>
      </w:r>
    </w:p>
    <w:p w:rsidR="00923181" w:rsidRDefault="00923181" w:rsidP="00923181">
      <w:pPr>
        <w:pStyle w:val="Akapitzlist"/>
        <w:numPr>
          <w:ilvl w:val="0"/>
          <w:numId w:val="2"/>
        </w:numPr>
        <w:rPr>
          <w:i/>
        </w:rPr>
      </w:pPr>
      <w:r w:rsidRPr="00923181">
        <w:rPr>
          <w:i/>
        </w:rPr>
        <w:t xml:space="preserve">Czym się pochwalił kolegom Julek? </w:t>
      </w:r>
    </w:p>
    <w:p w:rsidR="00923181" w:rsidRDefault="00923181" w:rsidP="00923181">
      <w:pPr>
        <w:pStyle w:val="Akapitzlist"/>
        <w:numPr>
          <w:ilvl w:val="0"/>
          <w:numId w:val="2"/>
        </w:numPr>
        <w:rPr>
          <w:i/>
        </w:rPr>
      </w:pPr>
      <w:r w:rsidRPr="00923181">
        <w:rPr>
          <w:i/>
        </w:rPr>
        <w:t xml:space="preserve">Czego była ciekawa mama? </w:t>
      </w:r>
    </w:p>
    <w:p w:rsidR="00B333DA" w:rsidRDefault="00923181" w:rsidP="00923181">
      <w:pPr>
        <w:pStyle w:val="Akapitzlist"/>
        <w:numPr>
          <w:ilvl w:val="0"/>
          <w:numId w:val="2"/>
        </w:numPr>
        <w:rPr>
          <w:i/>
        </w:rPr>
      </w:pPr>
      <w:r w:rsidRPr="00923181">
        <w:rPr>
          <w:i/>
        </w:rPr>
        <w:t>Kto przyjechał do Julka na ki</w:t>
      </w:r>
      <w:r w:rsidR="00B333DA">
        <w:rPr>
          <w:i/>
        </w:rPr>
        <w:t xml:space="preserve">lka dni? </w:t>
      </w:r>
    </w:p>
    <w:p w:rsidR="00B333DA" w:rsidRDefault="00923181" w:rsidP="00923181">
      <w:pPr>
        <w:pStyle w:val="Akapitzlist"/>
        <w:numPr>
          <w:ilvl w:val="0"/>
          <w:numId w:val="2"/>
        </w:numPr>
        <w:rPr>
          <w:i/>
        </w:rPr>
      </w:pPr>
      <w:r w:rsidRPr="00923181">
        <w:rPr>
          <w:i/>
        </w:rPr>
        <w:t xml:space="preserve"> Jak zachowywał się Kamilek? Jakie zabawki dał Julek Bartkowi na przechowanie? </w:t>
      </w:r>
    </w:p>
    <w:p w:rsidR="00B333DA" w:rsidRDefault="00923181" w:rsidP="00923181">
      <w:pPr>
        <w:pStyle w:val="Akapitzlist"/>
        <w:numPr>
          <w:ilvl w:val="0"/>
          <w:numId w:val="2"/>
        </w:numPr>
        <w:rPr>
          <w:i/>
        </w:rPr>
      </w:pPr>
      <w:r w:rsidRPr="00923181">
        <w:rPr>
          <w:i/>
        </w:rPr>
        <w:t>D</w:t>
      </w:r>
      <w:r w:rsidR="00B333DA">
        <w:rPr>
          <w:i/>
        </w:rPr>
        <w:t xml:space="preserve">laczego to zrobił? </w:t>
      </w:r>
    </w:p>
    <w:p w:rsidR="00B333DA" w:rsidRDefault="00923181" w:rsidP="00923181">
      <w:pPr>
        <w:pStyle w:val="Akapitzlist"/>
        <w:numPr>
          <w:ilvl w:val="0"/>
          <w:numId w:val="2"/>
        </w:numPr>
        <w:rPr>
          <w:i/>
        </w:rPr>
      </w:pPr>
      <w:r w:rsidRPr="00923181">
        <w:rPr>
          <w:i/>
        </w:rPr>
        <w:t xml:space="preserve"> O co spytała Julka mama, gdy Kamilek z mamą pojechali już do domu?</w:t>
      </w:r>
    </w:p>
    <w:p w:rsidR="002B228C" w:rsidRDefault="00923181" w:rsidP="00923181">
      <w:pPr>
        <w:pStyle w:val="Akapitzlist"/>
        <w:numPr>
          <w:ilvl w:val="0"/>
          <w:numId w:val="2"/>
        </w:numPr>
        <w:rPr>
          <w:i/>
        </w:rPr>
      </w:pPr>
      <w:r w:rsidRPr="00923181">
        <w:rPr>
          <w:i/>
        </w:rPr>
        <w:t xml:space="preserve"> Jak zacho</w:t>
      </w:r>
      <w:r w:rsidR="00B333DA">
        <w:rPr>
          <w:i/>
        </w:rPr>
        <w:t xml:space="preserve">wał się Julek i co powiedział? </w:t>
      </w:r>
    </w:p>
    <w:p w:rsidR="00B333DA" w:rsidRDefault="00B333DA" w:rsidP="00B333DA">
      <w:pPr>
        <w:pStyle w:val="Akapitzlist"/>
        <w:numPr>
          <w:ilvl w:val="0"/>
          <w:numId w:val="2"/>
        </w:numPr>
        <w:rPr>
          <w:i/>
        </w:rPr>
      </w:pPr>
      <w:r>
        <w:rPr>
          <w:i/>
        </w:rPr>
        <w:t>Dlaczego twoim zdaniem</w:t>
      </w:r>
      <w:r w:rsidRPr="00B333DA">
        <w:rPr>
          <w:i/>
        </w:rPr>
        <w:t xml:space="preserve"> Julek się rozpłakał, gdy Kamilek pojechał już z mamą do domu</w:t>
      </w:r>
      <w:r>
        <w:rPr>
          <w:i/>
        </w:rPr>
        <w:t>?</w:t>
      </w:r>
    </w:p>
    <w:p w:rsidR="00B333DA" w:rsidRPr="00B333DA" w:rsidRDefault="00B333DA" w:rsidP="00B333DA">
      <w:pPr>
        <w:pStyle w:val="Akapitzlist"/>
        <w:numPr>
          <w:ilvl w:val="0"/>
          <w:numId w:val="1"/>
        </w:numPr>
      </w:pPr>
      <w:r w:rsidRPr="00B333DA">
        <w:t xml:space="preserve">Otwórz </w:t>
      </w:r>
      <w:r w:rsidRPr="00B333DA">
        <w:rPr>
          <w:b/>
        </w:rPr>
        <w:t>ćw. pol.-społ. s. 34</w:t>
      </w:r>
      <w:r>
        <w:rPr>
          <w:b/>
        </w:rPr>
        <w:t>. Wykonaj ćw.1.</w:t>
      </w:r>
    </w:p>
    <w:p w:rsidR="00B333DA" w:rsidRPr="00B333DA" w:rsidRDefault="00B333DA" w:rsidP="00B333DA">
      <w:pPr>
        <w:pStyle w:val="Akapitzlist"/>
        <w:numPr>
          <w:ilvl w:val="0"/>
          <w:numId w:val="1"/>
        </w:numPr>
      </w:pPr>
      <w:r>
        <w:t xml:space="preserve">Przeczytaj </w:t>
      </w:r>
      <w:r w:rsidRPr="00B333DA">
        <w:t xml:space="preserve">uważnie opis bliźniaków, Hani i Huberta, i porównują go ze zdjęciem. </w:t>
      </w:r>
      <w:r>
        <w:t xml:space="preserve">Wskaż </w:t>
      </w:r>
      <w:r w:rsidRPr="00B333DA">
        <w:t>b</w:t>
      </w:r>
      <w:r>
        <w:t>łędne informacje i je skreśl. Przepisz</w:t>
      </w:r>
      <w:r w:rsidRPr="00B333DA">
        <w:t xml:space="preserve"> tekst opisu tak, aby był zgodny ze zdjęciem </w:t>
      </w:r>
      <w:r w:rsidRPr="00B333DA">
        <w:rPr>
          <w:b/>
        </w:rPr>
        <w:t>(ćw. 2).</w:t>
      </w:r>
    </w:p>
    <w:p w:rsidR="00B333DA" w:rsidRPr="00B333DA" w:rsidRDefault="00B333DA" w:rsidP="00B333DA">
      <w:pPr>
        <w:pStyle w:val="Akapitzlist"/>
        <w:numPr>
          <w:ilvl w:val="0"/>
          <w:numId w:val="1"/>
        </w:numPr>
      </w:pPr>
      <w:r>
        <w:t>Samodzielnie przepisz</w:t>
      </w:r>
      <w:r w:rsidRPr="00B333DA">
        <w:t xml:space="preserve"> do ramek podane wyrazy trzy- i czterosylabowe </w:t>
      </w:r>
      <w:r w:rsidRPr="00B333DA">
        <w:rPr>
          <w:b/>
        </w:rPr>
        <w:t>(ćw. 3).</w:t>
      </w:r>
    </w:p>
    <w:p w:rsidR="00B333DA" w:rsidRPr="00B333DA" w:rsidRDefault="00B333DA" w:rsidP="00B333DA">
      <w:pPr>
        <w:ind w:left="360"/>
        <w:rPr>
          <w:b/>
        </w:rPr>
      </w:pPr>
      <w:r w:rsidRPr="00B333DA">
        <w:rPr>
          <w:b/>
        </w:rPr>
        <w:t>WF</w:t>
      </w:r>
    </w:p>
    <w:p w:rsidR="00B333DA" w:rsidRPr="00B333DA" w:rsidRDefault="00B333DA" w:rsidP="00B333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dobry,  </w:t>
      </w:r>
    </w:p>
    <w:p w:rsidR="00B333DA" w:rsidRPr="00B333DA" w:rsidRDefault="00B333DA" w:rsidP="00B333D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ciąg dalszy koszykówki! Kozłowanie, nie musi być piłka do koszykówki, może być każda inna. Poproście rodziców aby wyszli z Wami na dwór, ale możecie też odbijać w domu. </w:t>
      </w:r>
    </w:p>
    <w:p w:rsidR="00B333DA" w:rsidRPr="00B333DA" w:rsidRDefault="00C238E0" w:rsidP="00B333D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B333DA" w:rsidRPr="00B33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https://youtu.be/Qy1lb6FPAog</w:t>
        </w:r>
      </w:hyperlink>
      <w:r w:rsidR="00B333DA" w:rsidRPr="00B33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33DA" w:rsidRDefault="00B333DA" w:rsidP="00B333D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p. </w:t>
      </w:r>
      <w:proofErr w:type="spellStart"/>
      <w:r w:rsidRPr="00B333DA">
        <w:rPr>
          <w:rFonts w:ascii="Times New Roman" w:eastAsia="Times New Roman" w:hAnsi="Times New Roman" w:cs="Times New Roman"/>
          <w:sz w:val="24"/>
          <w:szCs w:val="24"/>
          <w:lang w:eastAsia="pl-PL"/>
        </w:rPr>
        <w:t>Roletta</w:t>
      </w:r>
      <w:proofErr w:type="spellEnd"/>
      <w:r w:rsidRPr="00B33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33DA" w:rsidRPr="00B333DA" w:rsidRDefault="00B333DA" w:rsidP="00B333D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Edukacja matematyczna</w:t>
      </w:r>
    </w:p>
    <w:p w:rsidR="00B333DA" w:rsidRPr="00B333DA" w:rsidRDefault="00B333DA" w:rsidP="00B333D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3DA" w:rsidRPr="00CA7E6D" w:rsidRDefault="00CA7E6D" w:rsidP="00CA7E6D">
      <w:pPr>
        <w:pStyle w:val="Akapitzlist"/>
        <w:numPr>
          <w:ilvl w:val="0"/>
          <w:numId w:val="1"/>
        </w:numPr>
        <w:spacing w:line="360" w:lineRule="auto"/>
      </w:pPr>
      <w:r>
        <w:t xml:space="preserve">W zeszycie do matematyki zapisz dzisiejszą datę i temat: </w:t>
      </w:r>
      <w:r>
        <w:rPr>
          <w:color w:val="7030A0"/>
        </w:rPr>
        <w:t>Dodawanie i odejmowanie liczb.</w:t>
      </w:r>
    </w:p>
    <w:p w:rsidR="00CA7E6D" w:rsidRDefault="00CA7E6D" w:rsidP="00CA7E6D">
      <w:pPr>
        <w:pStyle w:val="Akapitzlist"/>
        <w:numPr>
          <w:ilvl w:val="0"/>
          <w:numId w:val="1"/>
        </w:numPr>
        <w:spacing w:line="360" w:lineRule="auto"/>
      </w:pPr>
      <w:r>
        <w:t>Wykonaj obliczenia: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4"/>
        <w:gridCol w:w="2748"/>
        <w:gridCol w:w="2810"/>
      </w:tblGrid>
      <w:tr w:rsidR="00CA7E6D" w:rsidTr="000356C4">
        <w:tc>
          <w:tcPr>
            <w:tcW w:w="2784" w:type="dxa"/>
          </w:tcPr>
          <w:p w:rsidR="00CA7E6D" w:rsidRDefault="00CA7E6D" w:rsidP="00CA7E6D">
            <w:pPr>
              <w:pStyle w:val="Akapitzlist"/>
              <w:spacing w:line="360" w:lineRule="auto"/>
              <w:ind w:left="0"/>
            </w:pPr>
            <w:r>
              <w:t>47+ 8 =</w:t>
            </w:r>
          </w:p>
        </w:tc>
        <w:tc>
          <w:tcPr>
            <w:tcW w:w="2748" w:type="dxa"/>
          </w:tcPr>
          <w:p w:rsidR="00CA7E6D" w:rsidRDefault="000356C4" w:rsidP="00CA7E6D">
            <w:pPr>
              <w:pStyle w:val="Akapitzlist"/>
              <w:spacing w:line="360" w:lineRule="auto"/>
              <w:ind w:left="0"/>
            </w:pPr>
            <w:r>
              <w:t>72-9 =</w:t>
            </w:r>
          </w:p>
        </w:tc>
        <w:tc>
          <w:tcPr>
            <w:tcW w:w="2810" w:type="dxa"/>
          </w:tcPr>
          <w:p w:rsidR="00CA7E6D" w:rsidRDefault="000356C4" w:rsidP="00CA7E6D">
            <w:pPr>
              <w:pStyle w:val="Akapitzlist"/>
              <w:spacing w:line="360" w:lineRule="auto"/>
              <w:ind w:left="0"/>
            </w:pPr>
            <w:r>
              <w:t>300+140=</w:t>
            </w:r>
          </w:p>
        </w:tc>
      </w:tr>
      <w:tr w:rsidR="00CA7E6D" w:rsidTr="000356C4">
        <w:tc>
          <w:tcPr>
            <w:tcW w:w="2784" w:type="dxa"/>
          </w:tcPr>
          <w:p w:rsidR="00CA7E6D" w:rsidRDefault="000356C4" w:rsidP="00CA7E6D">
            <w:pPr>
              <w:pStyle w:val="Akapitzlist"/>
              <w:spacing w:line="360" w:lineRule="auto"/>
              <w:ind w:left="0"/>
            </w:pPr>
            <w:r>
              <w:t xml:space="preserve">35+17 = </w:t>
            </w:r>
          </w:p>
        </w:tc>
        <w:tc>
          <w:tcPr>
            <w:tcW w:w="2748" w:type="dxa"/>
          </w:tcPr>
          <w:p w:rsidR="00CA7E6D" w:rsidRDefault="000356C4" w:rsidP="00CA7E6D">
            <w:pPr>
              <w:pStyle w:val="Akapitzlist"/>
              <w:spacing w:line="360" w:lineRule="auto"/>
              <w:ind w:left="0"/>
            </w:pPr>
            <w:r>
              <w:t>54-36 =</w:t>
            </w:r>
          </w:p>
        </w:tc>
        <w:tc>
          <w:tcPr>
            <w:tcW w:w="2810" w:type="dxa"/>
          </w:tcPr>
          <w:p w:rsidR="000356C4" w:rsidRDefault="000356C4" w:rsidP="00CA7E6D">
            <w:pPr>
              <w:pStyle w:val="Akapitzlist"/>
              <w:spacing w:line="360" w:lineRule="auto"/>
              <w:ind w:left="0"/>
            </w:pPr>
            <w:r>
              <w:t>830-60=</w:t>
            </w:r>
          </w:p>
        </w:tc>
      </w:tr>
      <w:tr w:rsidR="00CA7E6D" w:rsidTr="000356C4">
        <w:tc>
          <w:tcPr>
            <w:tcW w:w="2784" w:type="dxa"/>
          </w:tcPr>
          <w:p w:rsidR="00CA7E6D" w:rsidRDefault="000356C4" w:rsidP="00CA7E6D">
            <w:pPr>
              <w:pStyle w:val="Akapitzlist"/>
              <w:spacing w:line="360" w:lineRule="auto"/>
              <w:ind w:left="0"/>
            </w:pPr>
            <w:r>
              <w:t>30+27=</w:t>
            </w:r>
          </w:p>
        </w:tc>
        <w:tc>
          <w:tcPr>
            <w:tcW w:w="2748" w:type="dxa"/>
          </w:tcPr>
          <w:p w:rsidR="000356C4" w:rsidRDefault="000356C4" w:rsidP="00CA7E6D">
            <w:pPr>
              <w:pStyle w:val="Akapitzlist"/>
              <w:spacing w:line="360" w:lineRule="auto"/>
              <w:ind w:left="0"/>
            </w:pPr>
            <w:r>
              <w:t>92 – 65=</w:t>
            </w:r>
          </w:p>
        </w:tc>
        <w:tc>
          <w:tcPr>
            <w:tcW w:w="2810" w:type="dxa"/>
          </w:tcPr>
          <w:p w:rsidR="00CA7E6D" w:rsidRDefault="000356C4" w:rsidP="00CA7E6D">
            <w:pPr>
              <w:pStyle w:val="Akapitzlist"/>
              <w:spacing w:line="360" w:lineRule="auto"/>
              <w:ind w:left="0"/>
            </w:pPr>
            <w:r>
              <w:t>870-160=</w:t>
            </w:r>
          </w:p>
        </w:tc>
      </w:tr>
      <w:tr w:rsidR="00CA7E6D" w:rsidTr="000356C4">
        <w:tc>
          <w:tcPr>
            <w:tcW w:w="2784" w:type="dxa"/>
          </w:tcPr>
          <w:p w:rsidR="00CA7E6D" w:rsidRDefault="000356C4" w:rsidP="00CA7E6D">
            <w:pPr>
              <w:pStyle w:val="Akapitzlist"/>
              <w:spacing w:line="360" w:lineRule="auto"/>
              <w:ind w:left="0"/>
            </w:pPr>
            <w:r>
              <w:lastRenderedPageBreak/>
              <w:t>29+32=</w:t>
            </w:r>
          </w:p>
        </w:tc>
        <w:tc>
          <w:tcPr>
            <w:tcW w:w="2748" w:type="dxa"/>
          </w:tcPr>
          <w:p w:rsidR="00CA7E6D" w:rsidRDefault="000356C4" w:rsidP="00CA7E6D">
            <w:pPr>
              <w:pStyle w:val="Akapitzlist"/>
              <w:spacing w:line="360" w:lineRule="auto"/>
              <w:ind w:left="0"/>
            </w:pPr>
            <w:r>
              <w:t>54-7=</w:t>
            </w:r>
          </w:p>
        </w:tc>
        <w:tc>
          <w:tcPr>
            <w:tcW w:w="2810" w:type="dxa"/>
          </w:tcPr>
          <w:p w:rsidR="00CA7E6D" w:rsidRDefault="000356C4" w:rsidP="00CA7E6D">
            <w:pPr>
              <w:pStyle w:val="Akapitzlist"/>
              <w:spacing w:line="360" w:lineRule="auto"/>
              <w:ind w:left="0"/>
            </w:pPr>
            <w:r>
              <w:t>400+80=</w:t>
            </w:r>
          </w:p>
        </w:tc>
      </w:tr>
    </w:tbl>
    <w:p w:rsidR="000356C4" w:rsidRDefault="000356C4" w:rsidP="00C238E0">
      <w:pPr>
        <w:pStyle w:val="Akapitzlist"/>
        <w:numPr>
          <w:ilvl w:val="0"/>
          <w:numId w:val="1"/>
        </w:numPr>
        <w:spacing w:line="360" w:lineRule="auto"/>
      </w:pPr>
      <w:r>
        <w:t>Wykonaj obliczenia zegarowe.</w:t>
      </w:r>
      <w:r w:rsidR="00165C5A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0" wp14:anchorId="3EB8F2CE" wp14:editId="584790B1">
            <wp:simplePos x="0" y="0"/>
            <wp:positionH relativeFrom="column">
              <wp:posOffset>822560</wp:posOffset>
            </wp:positionH>
            <wp:positionV relativeFrom="paragraph">
              <wp:posOffset>433705</wp:posOffset>
            </wp:positionV>
            <wp:extent cx="4147200" cy="6307200"/>
            <wp:effectExtent l="0" t="0" r="5715" b="0"/>
            <wp:wrapTopAndBottom/>
            <wp:docPr id="1" name="Obraz 1" descr="martanocun (martanocun) na Pintere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anocun (martanocun) na Pintereśc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200" cy="63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964" w:rsidRPr="002C7C16" w:rsidRDefault="00657964" w:rsidP="0065796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2C7C16">
        <w:rPr>
          <w:rFonts w:ascii="Calibri" w:hAnsi="Calibri" w:cs="Calibri"/>
          <w:b/>
          <w:i/>
          <w:iCs/>
        </w:rPr>
        <w:t>PROGRAMOWANIE</w:t>
      </w:r>
    </w:p>
    <w:p w:rsidR="00657964" w:rsidRDefault="00657964" w:rsidP="0065796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Dzisiaj będziesz kolorował obrazki według ustalonego kodu. Wybierz kolor z wynikiem klikając w niego, a następnie kliknij na odpowiednie działanie. Posługuj się myszką komputerową.</w:t>
      </w:r>
    </w:p>
    <w:p w:rsidR="00657964" w:rsidRDefault="00C238E0" w:rsidP="0065796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8" w:history="1">
        <w:r w:rsidR="00657964" w:rsidRPr="00C53769">
          <w:rPr>
            <w:rStyle w:val="Hipercze"/>
            <w:rFonts w:ascii="Calibri" w:hAnsi="Calibri" w:cs="Calibri"/>
          </w:rPr>
          <w:t>https://www.digipuzzle.net/minigames/mozaics/mozaics_zero_to_twenty.htm?language=english&amp;linkback=..%2F..%2Feducation%2Findex.htm</w:t>
        </w:r>
      </w:hyperlink>
      <w:r w:rsidR="00657964">
        <w:rPr>
          <w:rFonts w:ascii="Calibri" w:hAnsi="Calibri" w:cs="Calibri"/>
        </w:rPr>
        <w:t xml:space="preserve"> </w:t>
      </w:r>
      <w:r w:rsidR="00657964" w:rsidRPr="00F04A27">
        <w:rPr>
          <w:rFonts w:ascii="Calibri" w:hAnsi="Calibri" w:cs="Calibri"/>
        </w:rPr>
        <w:cr/>
      </w:r>
    </w:p>
    <w:p w:rsidR="00657964" w:rsidRPr="008D5E2B" w:rsidRDefault="00657964" w:rsidP="0065796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B050"/>
          <w:sz w:val="44"/>
          <w:szCs w:val="4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Powodzenia! Pani Kasia </w:t>
      </w:r>
      <w:proofErr w:type="spellStart"/>
      <w:r>
        <w:rPr>
          <w:rFonts w:ascii="Calibri" w:hAnsi="Calibri" w:cs="Calibri"/>
        </w:rPr>
        <w:t>Raczyk</w:t>
      </w:r>
      <w:proofErr w:type="spellEnd"/>
      <w:r>
        <w:rPr>
          <w:rFonts w:ascii="Calibri" w:hAnsi="Calibri" w:cs="Calibri"/>
        </w:rPr>
        <w:t xml:space="preserve"> </w:t>
      </w:r>
      <w:r w:rsidRPr="008D5E2B">
        <w:rPr>
          <w:rFonts w:ascii="Segoe UI Symbol" w:eastAsia="Segoe UI Symbol" w:hAnsi="Segoe UI Symbol" w:cs="Segoe UI Symbol"/>
          <w:b/>
          <w:color w:val="00B050"/>
          <w:sz w:val="44"/>
          <w:szCs w:val="44"/>
        </w:rPr>
        <w:t>☺</w:t>
      </w:r>
      <w:bookmarkStart w:id="0" w:name="_GoBack"/>
      <w:bookmarkEnd w:id="0"/>
    </w:p>
    <w:sectPr w:rsidR="00657964" w:rsidRPr="008D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7D6"/>
    <w:multiLevelType w:val="hybridMultilevel"/>
    <w:tmpl w:val="CB5E7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36B9D"/>
    <w:multiLevelType w:val="hybridMultilevel"/>
    <w:tmpl w:val="7BBC46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FB"/>
    <w:rsid w:val="000356C4"/>
    <w:rsid w:val="001646EE"/>
    <w:rsid w:val="00165C5A"/>
    <w:rsid w:val="00202CFB"/>
    <w:rsid w:val="002B228C"/>
    <w:rsid w:val="00383A44"/>
    <w:rsid w:val="00657964"/>
    <w:rsid w:val="00923181"/>
    <w:rsid w:val="00955E4A"/>
    <w:rsid w:val="00B333DA"/>
    <w:rsid w:val="00C238E0"/>
    <w:rsid w:val="00CA7E6D"/>
    <w:rsid w:val="00E8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181"/>
    <w:pPr>
      <w:ind w:left="720"/>
      <w:contextualSpacing/>
    </w:pPr>
  </w:style>
  <w:style w:type="table" w:styleId="Tabela-Siatka">
    <w:name w:val="Table Grid"/>
    <w:basedOn w:val="Standardowy"/>
    <w:uiPriority w:val="39"/>
    <w:rsid w:val="00CA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7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181"/>
    <w:pPr>
      <w:ind w:left="720"/>
      <w:contextualSpacing/>
    </w:pPr>
  </w:style>
  <w:style w:type="table" w:styleId="Tabela-Siatka">
    <w:name w:val="Table Grid"/>
    <w:basedOn w:val="Standardowy"/>
    <w:uiPriority w:val="39"/>
    <w:rsid w:val="00CA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7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puzzle.net/minigames/mozaics/mozaics_zero_to_twenty.htm?language=english&amp;linkback=..%2F..%2Feducation%2Findex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y1lb6FPAo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2020-05-12T11:48:00Z</dcterms:created>
  <dcterms:modified xsi:type="dcterms:W3CDTF">2020-05-12T11:48:00Z</dcterms:modified>
</cp:coreProperties>
</file>