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78B7C417" w:rsidR="0030630A" w:rsidRPr="002248D8" w:rsidRDefault="00624C4D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środa</w:t>
      </w:r>
      <w:r w:rsidR="0030630A" w:rsidRPr="002248D8">
        <w:rPr>
          <w:rFonts w:ascii="Arial" w:hAnsi="Arial" w:cs="Arial"/>
        </w:rPr>
        <w:t xml:space="preserve">, </w:t>
      </w:r>
      <w:r w:rsidR="00202CF4">
        <w:rPr>
          <w:rFonts w:ascii="Arial" w:hAnsi="Arial" w:cs="Arial"/>
        </w:rPr>
        <w:t xml:space="preserve">6 maja </w:t>
      </w:r>
      <w:r w:rsidR="0030630A" w:rsidRPr="002248D8">
        <w:rPr>
          <w:rFonts w:ascii="Arial" w:hAnsi="Arial" w:cs="Arial"/>
        </w:rPr>
        <w:t>2020</w:t>
      </w:r>
    </w:p>
    <w:p w14:paraId="136DEAF1" w14:textId="3271AB09" w:rsidR="0030630A" w:rsidRDefault="0030630A" w:rsidP="002248D8">
      <w:pPr>
        <w:pStyle w:val="Akapitzlist"/>
        <w:numPr>
          <w:ilvl w:val="0"/>
          <w:numId w:val="5"/>
        </w:numPr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202CF4">
        <w:t>Bliżej sztuki – rzeźba, portret.</w:t>
      </w:r>
    </w:p>
    <w:p w14:paraId="4DBB41D9" w14:textId="03A3E820" w:rsidR="00B8271C" w:rsidRPr="009A3CE2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  <w:r>
        <w:rPr>
          <w:noProof/>
          <w:lang w:eastAsia="pl-PL"/>
        </w:rPr>
        <w:drawing>
          <wp:inline distT="0" distB="0" distL="0" distR="0" wp14:anchorId="420CD663" wp14:editId="018967BD">
            <wp:extent cx="314325" cy="2190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5D73FD" wp14:editId="0F37587A">
            <wp:extent cx="428625" cy="219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AD63" w14:textId="4A210176" w:rsidR="00B8271C" w:rsidRDefault="005E55AA" w:rsidP="00B8271C">
      <w:pPr>
        <w:pStyle w:val="Akapitzlist"/>
        <w:rPr>
          <w:rFonts w:cstheme="minorHAnsi"/>
          <w:color w:val="ED7D31" w:themeColor="accent2"/>
          <w:shd w:val="clear" w:color="auto" w:fill="FFFFFF"/>
        </w:rPr>
      </w:pPr>
      <w:r w:rsidRPr="009A3CE2">
        <w:t xml:space="preserve"> </w:t>
      </w:r>
      <w:r w:rsidR="00B8271C" w:rsidRPr="008429DA">
        <w:rPr>
          <w:rFonts w:cstheme="minorHAnsi"/>
          <w:b/>
          <w:bCs/>
          <w:color w:val="ED7D31" w:themeColor="accent2"/>
          <w:shd w:val="clear" w:color="auto" w:fill="FFFFFF"/>
        </w:rPr>
        <w:t>Sztuka</w:t>
      </w:r>
      <w:r w:rsidR="00B8271C" w:rsidRPr="008429DA">
        <w:rPr>
          <w:rFonts w:cstheme="minorHAnsi"/>
          <w:color w:val="ED7D31" w:themeColor="accent2"/>
          <w:shd w:val="clear" w:color="auto" w:fill="FFFFFF"/>
        </w:rPr>
        <w:t> – dziedzina działalności ludzkiej, uprawiana przez artystów. Nie istnieje jedna spójna, ogólnie przyjęta definicja sztuki</w:t>
      </w:r>
      <w:r w:rsidR="00B8271C">
        <w:rPr>
          <w:rFonts w:cstheme="minorHAnsi"/>
          <w:color w:val="ED7D31" w:themeColor="accent2"/>
          <w:shd w:val="clear" w:color="auto" w:fill="FFFFFF"/>
        </w:rPr>
        <w:t xml:space="preserve">. </w:t>
      </w:r>
      <w:r w:rsidR="00B8271C" w:rsidRPr="008429DA">
        <w:rPr>
          <w:rFonts w:cstheme="minorHAnsi"/>
          <w:color w:val="ED7D31" w:themeColor="accent2"/>
          <w:shd w:val="clear" w:color="auto" w:fill="FFFFFF"/>
        </w:rPr>
        <w:t>Sztuka narodziła się wraz z rozwojem </w:t>
      </w:r>
      <w:hyperlink r:id="rId10" w:history="1">
        <w:r w:rsidR="00B8271C" w:rsidRPr="008429DA">
          <w:rPr>
            <w:rStyle w:val="Hipercze"/>
            <w:rFonts w:cstheme="minorHAnsi"/>
            <w:color w:val="ED7D31" w:themeColor="accent2"/>
            <w:u w:val="none"/>
            <w:shd w:val="clear" w:color="auto" w:fill="FFFFFF"/>
          </w:rPr>
          <w:t>cywilizacji</w:t>
        </w:r>
      </w:hyperlink>
      <w:r w:rsidR="00B8271C" w:rsidRPr="008429DA">
        <w:rPr>
          <w:rFonts w:cstheme="minorHAnsi"/>
          <w:color w:val="ED7D31" w:themeColor="accent2"/>
          <w:shd w:val="clear" w:color="auto" w:fill="FFFFFF"/>
        </w:rPr>
        <w:t> ludzkiej.</w:t>
      </w:r>
    </w:p>
    <w:p w14:paraId="7D069CA5" w14:textId="62A255C6" w:rsidR="003A76A3" w:rsidRPr="00B8271C" w:rsidRDefault="00B8271C" w:rsidP="00B8271C">
      <w:pPr>
        <w:pStyle w:val="Akapitzlist"/>
        <w:rPr>
          <w:rFonts w:cstheme="minorHAnsi"/>
          <w:color w:val="ED7D31" w:themeColor="accent2"/>
        </w:rPr>
      </w:pPr>
      <w:r w:rsidRPr="00B8271C">
        <w:rPr>
          <w:b/>
          <w:bCs/>
          <w:color w:val="ED7D31" w:themeColor="accent2"/>
        </w:rPr>
        <w:t>Krytyk sztuki</w:t>
      </w:r>
      <w:r w:rsidRPr="00B8271C">
        <w:rPr>
          <w:color w:val="ED7D31" w:themeColor="accent2"/>
        </w:rPr>
        <w:t xml:space="preserve"> to osoba, która analizuje prace artystów, dzieła sztuki i ocenia ich wartość. Pokazuje ich mocne i słabe strony</w:t>
      </w:r>
      <w:r>
        <w:rPr>
          <w:color w:val="ED7D31" w:themeColor="accent2"/>
        </w:rPr>
        <w:t>.</w:t>
      </w:r>
    </w:p>
    <w:p w14:paraId="7F216B78" w14:textId="2986C7F1" w:rsidR="0019536F" w:rsidRDefault="00B14A61" w:rsidP="00871A36">
      <w:pPr>
        <w:pStyle w:val="Akapitzlist"/>
        <w:numPr>
          <w:ilvl w:val="0"/>
          <w:numId w:val="6"/>
        </w:numPr>
      </w:pPr>
      <w:r>
        <w:t>Obejrzyj ilustracje i zdjęcia w podręczniku oraz filmy</w:t>
      </w:r>
      <w:r w:rsidR="008429DA">
        <w:t xml:space="preserve"> (linki poniżej)</w:t>
      </w:r>
      <w:r>
        <w:t xml:space="preserve">  i odpowiedz na</w:t>
      </w:r>
      <w:r w:rsidR="008429DA">
        <w:t xml:space="preserve"> jedno z wybranych  pytań ze s. 44 i jedno ze s. 45.</w:t>
      </w:r>
      <w:r w:rsidR="008429DA" w:rsidRPr="008429DA">
        <w:rPr>
          <w:b/>
          <w:bCs/>
        </w:rPr>
        <w:t xml:space="preserve"> </w:t>
      </w:r>
      <w:r w:rsidR="008429DA">
        <w:rPr>
          <w:b/>
          <w:bCs/>
        </w:rPr>
        <w:t>(podr</w:t>
      </w:r>
      <w:r w:rsidR="008429DA" w:rsidRPr="00871A36">
        <w:rPr>
          <w:b/>
          <w:bCs/>
        </w:rPr>
        <w:t>.pol.-społ.s.</w:t>
      </w:r>
      <w:r w:rsidR="008429DA">
        <w:rPr>
          <w:b/>
          <w:bCs/>
        </w:rPr>
        <w:t>44-45</w:t>
      </w:r>
      <w:r w:rsidR="008429DA" w:rsidRPr="00871A36">
        <w:rPr>
          <w:b/>
          <w:bCs/>
        </w:rPr>
        <w:t>)</w:t>
      </w:r>
      <w:r w:rsidR="008429DA">
        <w:rPr>
          <w:b/>
          <w:bCs/>
        </w:rPr>
        <w:t xml:space="preserve">. </w:t>
      </w:r>
      <w:r w:rsidR="008429DA" w:rsidRPr="008429DA">
        <w:t>Zapisz odpowiedzi w zeszycie</w:t>
      </w:r>
      <w:r w:rsidR="008429DA">
        <w:t xml:space="preserve"> w linie.</w:t>
      </w:r>
    </w:p>
    <w:p w14:paraId="6031E980" w14:textId="7902EAFB" w:rsidR="008429DA" w:rsidRDefault="005547C0" w:rsidP="008429DA">
      <w:pPr>
        <w:pStyle w:val="Akapitzlist"/>
      </w:pPr>
      <w:hyperlink r:id="rId11" w:history="1">
        <w:r w:rsidR="008429DA" w:rsidRPr="00EB7BD4">
          <w:rPr>
            <w:rStyle w:val="Hipercze"/>
          </w:rPr>
          <w:t>https://www.youtube.com/watch?v=k-QIm0mESiI</w:t>
        </w:r>
      </w:hyperlink>
      <w:r w:rsidR="006F1295">
        <w:t xml:space="preserve">       </w:t>
      </w:r>
    </w:p>
    <w:p w14:paraId="18DB8899" w14:textId="36127162" w:rsidR="008429DA" w:rsidRDefault="005547C0" w:rsidP="00B8271C">
      <w:pPr>
        <w:pStyle w:val="Akapitzlist"/>
      </w:pPr>
      <w:hyperlink r:id="rId12" w:history="1">
        <w:r w:rsidR="008429DA">
          <w:rPr>
            <w:rStyle w:val="Hipercze"/>
          </w:rPr>
          <w:t>https://www.youtube.com/watch?v=3UllgBjVdhg</w:t>
        </w:r>
      </w:hyperlink>
      <w:r w:rsidR="006F1295">
        <w:t xml:space="preserve">          </w:t>
      </w:r>
    </w:p>
    <w:p w14:paraId="529A8DC4" w14:textId="13805BFD" w:rsidR="008429DA" w:rsidRPr="0004006D" w:rsidRDefault="006F1295" w:rsidP="00B8271C">
      <w:pPr>
        <w:pStyle w:val="Akapitzlist"/>
        <w:numPr>
          <w:ilvl w:val="0"/>
          <w:numId w:val="6"/>
        </w:numPr>
      </w:pPr>
      <w:r>
        <w:t xml:space="preserve">Uzupełnij ćw.1 </w:t>
      </w:r>
      <w:r>
        <w:rPr>
          <w:b/>
          <w:bCs/>
        </w:rPr>
        <w:t xml:space="preserve"> </w:t>
      </w:r>
      <w:r>
        <w:t xml:space="preserve">oraz odpowiedz na jedno z pytań w ćw. 2 </w:t>
      </w:r>
      <w:r>
        <w:rPr>
          <w:b/>
          <w:bCs/>
        </w:rPr>
        <w:t>(ćw.</w:t>
      </w:r>
      <w:r w:rsidRPr="00871A36">
        <w:rPr>
          <w:b/>
          <w:bCs/>
        </w:rPr>
        <w:t>pol.-społ.s.</w:t>
      </w:r>
      <w:r>
        <w:rPr>
          <w:b/>
          <w:bCs/>
        </w:rPr>
        <w:t>4-5).</w:t>
      </w:r>
      <w:r w:rsidR="0004006D" w:rsidRPr="0004006D">
        <w:t xml:space="preserve"> </w:t>
      </w:r>
      <w:hyperlink r:id="rId13" w:history="1">
        <w:r w:rsidR="0004006D">
          <w:rPr>
            <w:rStyle w:val="Hipercze"/>
          </w:rPr>
          <w:t>https://flipbooki.mac.pl/ew/druk/pdf/oto-ja-klasa3-cwi-hum-4.pdf</w:t>
        </w:r>
      </w:hyperlink>
    </w:p>
    <w:p w14:paraId="79B0DB69" w14:textId="0FE6EF49" w:rsidR="0088068C" w:rsidRDefault="00B8271C" w:rsidP="00B8271C">
      <w:pPr>
        <w:pStyle w:val="Akapitzlist"/>
        <w:numPr>
          <w:ilvl w:val="0"/>
          <w:numId w:val="6"/>
        </w:numPr>
      </w:pPr>
      <w:r>
        <w:t xml:space="preserve">Dla chętnych </w:t>
      </w:r>
      <w:r>
        <w:rPr>
          <w:b/>
          <w:bCs/>
        </w:rPr>
        <w:t>Piszę s.70.</w:t>
      </w:r>
    </w:p>
    <w:p w14:paraId="19CED631" w14:textId="7BF2EF8D" w:rsidR="00215E00" w:rsidRPr="007F75A3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31DCF82C" w14:textId="776E61D3" w:rsidR="0004006D" w:rsidRPr="00EA6B42" w:rsidRDefault="0004006D" w:rsidP="00EA6B42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</w:rPr>
      </w:pPr>
      <w:r w:rsidRPr="00EA6B42">
        <w:rPr>
          <w:rFonts w:cstheme="minorHAnsi"/>
          <w:color w:val="000000" w:themeColor="text1"/>
        </w:rPr>
        <w:t xml:space="preserve">Wczoraj mówiliśmy o mieszkańcach łąki. Jednym z nich jest żaba </w:t>
      </w:r>
      <w:r w:rsidR="00EA6B42" w:rsidRPr="00EA6B42">
        <w:rPr>
          <w:rFonts w:cstheme="minorHAnsi"/>
          <w:color w:val="000000" w:themeColor="text1"/>
        </w:rPr>
        <w:t xml:space="preserve">. Obejrzyj filmik o żabach i wykonaj ćw. 1-3 </w:t>
      </w:r>
      <w:r w:rsidR="00EA6B42" w:rsidRPr="00EA6B42">
        <w:rPr>
          <w:rFonts w:cstheme="minorHAnsi"/>
          <w:b/>
          <w:bCs/>
          <w:color w:val="000000" w:themeColor="text1"/>
        </w:rPr>
        <w:t>(ćwicz. mat-przyr.s.52).</w:t>
      </w:r>
    </w:p>
    <w:p w14:paraId="6743A200" w14:textId="0A88EAB5" w:rsidR="00EA6B42" w:rsidRDefault="007F75A3" w:rsidP="00215E00">
      <w:pPr>
        <w:ind w:left="360"/>
      </w:pPr>
      <w:r>
        <w:t xml:space="preserve">        </w:t>
      </w:r>
      <w:hyperlink r:id="rId14" w:history="1">
        <w:r w:rsidRPr="00861659">
          <w:rPr>
            <w:rStyle w:val="Hipercze"/>
          </w:rPr>
          <w:t>https://www.youtube.com/watch?v=gfKhRnQu-PU</w:t>
        </w:r>
      </w:hyperlink>
    </w:p>
    <w:p w14:paraId="77AAEB09" w14:textId="38A96354" w:rsidR="00EA6B42" w:rsidRDefault="00EA6B42" w:rsidP="00EA6B42">
      <w:pPr>
        <w:pStyle w:val="Akapitzlist"/>
        <w:numPr>
          <w:ilvl w:val="0"/>
          <w:numId w:val="14"/>
        </w:numPr>
      </w:pPr>
      <w:r>
        <w:t>Obejrzyj film i przypomnij sobie jak obliczamy obwód figury:</w:t>
      </w:r>
    </w:p>
    <w:p w14:paraId="7943CA00" w14:textId="0761C000" w:rsidR="00EA6B42" w:rsidRDefault="005547C0" w:rsidP="00EA6B42">
      <w:pPr>
        <w:pStyle w:val="Akapitzlist"/>
      </w:pPr>
      <w:hyperlink r:id="rId15" w:history="1">
        <w:r w:rsidR="00EA6B42" w:rsidRPr="00EB7BD4">
          <w:rPr>
            <w:rStyle w:val="Hipercze"/>
          </w:rPr>
          <w:t>https://www.youtube.com/watch?v=KDycpaB-uGI</w:t>
        </w:r>
      </w:hyperlink>
    </w:p>
    <w:p w14:paraId="72EB1DB5" w14:textId="1B01568F" w:rsidR="00584197" w:rsidRDefault="00584197" w:rsidP="00584197">
      <w:pPr>
        <w:pStyle w:val="Akapitzlist"/>
        <w:rPr>
          <w:rFonts w:cstheme="minorHAnsi"/>
          <w:color w:val="000000" w:themeColor="text1"/>
        </w:rPr>
      </w:pPr>
      <w:r>
        <w:t xml:space="preserve">Wykonaj ćw. 1 </w:t>
      </w:r>
      <w:r w:rsidRPr="00EA6B42">
        <w:rPr>
          <w:rFonts w:cstheme="minorHAnsi"/>
          <w:b/>
          <w:bCs/>
          <w:color w:val="000000" w:themeColor="text1"/>
        </w:rPr>
        <w:t>(ćwicz. mat-przyr.s.5</w:t>
      </w:r>
      <w:r>
        <w:rPr>
          <w:rFonts w:cstheme="minorHAnsi"/>
          <w:b/>
          <w:bCs/>
          <w:color w:val="000000" w:themeColor="text1"/>
        </w:rPr>
        <w:t>3</w:t>
      </w:r>
      <w:r w:rsidRPr="00EA6B42">
        <w:rPr>
          <w:rFonts w:cstheme="minorHAnsi"/>
          <w:b/>
          <w:bCs/>
          <w:color w:val="000000" w:themeColor="text1"/>
        </w:rPr>
        <w:t>)</w:t>
      </w:r>
      <w:r>
        <w:rPr>
          <w:rFonts w:cstheme="minorHAnsi"/>
          <w:b/>
          <w:bCs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ćw.2 dla chętnych.</w:t>
      </w:r>
    </w:p>
    <w:p w14:paraId="1D626233" w14:textId="2F79F20B" w:rsidR="00584197" w:rsidRPr="007F75A3" w:rsidRDefault="00584197" w:rsidP="00584197">
      <w:pPr>
        <w:pStyle w:val="Akapitzlist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zeszycie w kratkę wykonaj zad. 3 </w:t>
      </w:r>
      <w:r w:rsidRPr="00EA6B42">
        <w:rPr>
          <w:rFonts w:cstheme="minorHAnsi"/>
          <w:b/>
          <w:bCs/>
          <w:color w:val="000000" w:themeColor="text1"/>
        </w:rPr>
        <w:t>(</w:t>
      </w:r>
      <w:r>
        <w:rPr>
          <w:rFonts w:cstheme="minorHAnsi"/>
          <w:b/>
          <w:bCs/>
          <w:color w:val="000000" w:themeColor="text1"/>
        </w:rPr>
        <w:t>podr</w:t>
      </w:r>
      <w:r w:rsidRPr="00EA6B42">
        <w:rPr>
          <w:rFonts w:cstheme="minorHAnsi"/>
          <w:b/>
          <w:bCs/>
          <w:color w:val="000000" w:themeColor="text1"/>
        </w:rPr>
        <w:t>. mat-przyr.s.</w:t>
      </w:r>
      <w:r>
        <w:rPr>
          <w:rFonts w:cstheme="minorHAnsi"/>
          <w:b/>
          <w:bCs/>
          <w:color w:val="000000" w:themeColor="text1"/>
        </w:rPr>
        <w:t>48</w:t>
      </w:r>
      <w:r w:rsidRPr="00EA6B42">
        <w:rPr>
          <w:rFonts w:cstheme="minorHAnsi"/>
          <w:b/>
          <w:bCs/>
          <w:color w:val="000000" w:themeColor="text1"/>
        </w:rPr>
        <w:t>)</w:t>
      </w:r>
      <w:r>
        <w:rPr>
          <w:rFonts w:cstheme="minorHAnsi"/>
          <w:b/>
          <w:bCs/>
          <w:color w:val="000000" w:themeColor="text1"/>
        </w:rPr>
        <w:t xml:space="preserve">, </w:t>
      </w:r>
      <w:r w:rsidRPr="00584197">
        <w:rPr>
          <w:rFonts w:cstheme="minorHAnsi"/>
          <w:color w:val="4472C4" w:themeColor="accent1"/>
        </w:rPr>
        <w:t>to zadanie prześlij mi do oceny.</w:t>
      </w:r>
    </w:p>
    <w:p w14:paraId="6E501AFA" w14:textId="77777777" w:rsidR="007F75A3" w:rsidRPr="007F75A3" w:rsidRDefault="007F75A3" w:rsidP="007F75A3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1227E8BA" w14:textId="7E0098DB" w:rsidR="007F75A3" w:rsidRDefault="007F75A3" w:rsidP="007F75A3">
      <w:pPr>
        <w:pStyle w:val="Akapitzlist"/>
      </w:pPr>
      <w:r w:rsidRPr="007F75A3">
        <w:rPr>
          <w:rFonts w:cstheme="minorHAnsi"/>
          <w:color w:val="70AD47" w:themeColor="accent6"/>
        </w:rPr>
        <w:t xml:space="preserve">                                                             Chwila na relaks. </w:t>
      </w:r>
      <w:r w:rsidR="009C4E05">
        <w:rPr>
          <w:noProof/>
          <w:lang w:eastAsia="pl-PL"/>
        </w:rPr>
        <w:drawing>
          <wp:inline distT="0" distB="0" distL="0" distR="0" wp14:anchorId="77F511DA" wp14:editId="0FBAC19F">
            <wp:extent cx="3333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DD72" w14:textId="199033E1" w:rsidR="007F75A3" w:rsidRDefault="007F75A3" w:rsidP="007F75A3">
      <w:pPr>
        <w:pStyle w:val="Akapitzlist"/>
      </w:pPr>
      <w:r>
        <w:t xml:space="preserve">Dziś możesz się nauczyć III części układu tanecznego do utworu Wiki Gabor i </w:t>
      </w:r>
      <w:proofErr w:type="spellStart"/>
      <w:r>
        <w:t>Kayah</w:t>
      </w:r>
      <w:proofErr w:type="spellEnd"/>
      <w:r>
        <w:t xml:space="preserve"> pt.: "Ramię W Ramię". Nauczanie układu podzielone jest na 3 części, czyli 3 lekcje. Dziś lekcja trzecia:</w:t>
      </w:r>
      <w:r w:rsidRPr="007F75A3">
        <w:rPr>
          <w:rFonts w:cstheme="minorHAnsi"/>
          <w:color w:val="000000" w:themeColor="text1"/>
        </w:rPr>
        <w:t xml:space="preserve">  </w:t>
      </w:r>
      <w:hyperlink r:id="rId17" w:history="1">
        <w:r>
          <w:rPr>
            <w:rStyle w:val="Hipercze"/>
          </w:rPr>
          <w:t>https://www.youtube.com/watch?v=AsCTRrcz0xE</w:t>
        </w:r>
      </w:hyperlink>
      <w:r>
        <w:t xml:space="preserve"> </w:t>
      </w:r>
    </w:p>
    <w:p w14:paraId="4C230E50" w14:textId="77777777" w:rsidR="007F75A3" w:rsidRPr="007F75A3" w:rsidRDefault="007F75A3" w:rsidP="007F75A3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34E6DEC4" w14:textId="77777777" w:rsidR="009C4E05" w:rsidRDefault="007F75A3" w:rsidP="007F75A3">
      <w:pPr>
        <w:pStyle w:val="Akapitzlist"/>
        <w:jc w:val="both"/>
        <w:rPr>
          <w:color w:val="000000" w:themeColor="text1"/>
        </w:rPr>
      </w:pPr>
      <w:r w:rsidRPr="007F75A3">
        <w:rPr>
          <w:color w:val="000000" w:themeColor="text1"/>
        </w:rPr>
        <w:t>Pozdrawiam cieplutko.</w:t>
      </w:r>
      <w:r w:rsidR="009C4E05">
        <w:rPr>
          <w:color w:val="000000" w:themeColor="text1"/>
        </w:rPr>
        <w:t xml:space="preserve"> Czekam na Wasze zadania i prace plastyczne.</w:t>
      </w:r>
    </w:p>
    <w:p w14:paraId="4E9728E4" w14:textId="76584F4B" w:rsidR="007F75A3" w:rsidRPr="007F75A3" w:rsidRDefault="007F75A3" w:rsidP="007F75A3">
      <w:pPr>
        <w:pStyle w:val="Akapitzlist"/>
        <w:jc w:val="both"/>
        <w:rPr>
          <w:color w:val="000000" w:themeColor="text1"/>
        </w:rPr>
      </w:pPr>
      <w:r w:rsidRPr="007F75A3">
        <w:rPr>
          <w:color w:val="000000" w:themeColor="text1"/>
        </w:rPr>
        <w:t xml:space="preserve"> Aleksandra Szafron </w:t>
      </w:r>
    </w:p>
    <w:p w14:paraId="1808A1CD" w14:textId="77777777" w:rsidR="007F75A3" w:rsidRPr="007F75A3" w:rsidRDefault="007F75A3" w:rsidP="007F75A3">
      <w:pPr>
        <w:ind w:left="360"/>
        <w:rPr>
          <w:rFonts w:cstheme="minorHAnsi"/>
          <w:color w:val="000000" w:themeColor="text1"/>
        </w:rPr>
      </w:pPr>
      <w:r w:rsidRPr="007F75A3">
        <w:rPr>
          <w:rFonts w:cstheme="minorHAnsi"/>
          <w:color w:val="000000" w:themeColor="text1"/>
        </w:rPr>
        <w:t xml:space="preserve">                                                              </w:t>
      </w:r>
    </w:p>
    <w:p w14:paraId="74474C89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71ADACE" w14:textId="77777777" w:rsidR="007F75A3" w:rsidRP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1ADB6F24" w14:textId="4C0ABCFC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JĘZYK ANGIELSKI</w:t>
      </w:r>
    </w:p>
    <w:p w14:paraId="5300F67F" w14:textId="77777777" w:rsidR="007F75A3" w:rsidRDefault="007F75A3" w:rsidP="007F75A3">
      <w:pPr>
        <w:pStyle w:val="Akapitzlist"/>
        <w:rPr>
          <w:rFonts w:cstheme="minorHAnsi"/>
          <w:color w:val="000000" w:themeColor="text1"/>
        </w:rPr>
      </w:pPr>
    </w:p>
    <w:p w14:paraId="76202C6B" w14:textId="1FD94579" w:rsidR="007F75A3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144F42A7" wp14:editId="3FBCCE72">
            <wp:extent cx="5467350" cy="217995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F604" w14:textId="37C76A97" w:rsidR="007F75A3" w:rsidRPr="00584197" w:rsidRDefault="007F75A3" w:rsidP="007F75A3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7850FB6B" wp14:editId="4AC8363C">
            <wp:extent cx="4924425" cy="23812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4960" w14:textId="77777777" w:rsidR="00EA6B42" w:rsidRPr="00EA6B42" w:rsidRDefault="00EA6B42" w:rsidP="00EA6B4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D4C6012" w14:textId="77777777" w:rsidR="00490145" w:rsidRDefault="00E520D3" w:rsidP="005E55A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="007A3BF1">
        <w:rPr>
          <w:rFonts w:cstheme="minorHAnsi"/>
          <w:color w:val="000000" w:themeColor="text1"/>
        </w:rPr>
        <w:t xml:space="preserve">                 </w:t>
      </w:r>
    </w:p>
    <w:p w14:paraId="1EF0CF21" w14:textId="0151C383" w:rsidR="007A3BF1" w:rsidRPr="008152CB" w:rsidRDefault="00490145" w:rsidP="007F75A3">
      <w:pPr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</w:t>
      </w:r>
    </w:p>
    <w:p w14:paraId="756DB44B" w14:textId="5BE5A66A" w:rsidR="004F233F" w:rsidRPr="00B00518" w:rsidRDefault="004F233F" w:rsidP="0088068C">
      <w:pPr>
        <w:spacing w:after="0"/>
      </w:pPr>
    </w:p>
    <w:sectPr w:rsidR="004F233F" w:rsidRPr="00B00518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C56ED" w14:textId="77777777" w:rsidR="005547C0" w:rsidRDefault="005547C0" w:rsidP="003644A5">
      <w:pPr>
        <w:spacing w:after="0" w:line="240" w:lineRule="auto"/>
      </w:pPr>
      <w:r>
        <w:separator/>
      </w:r>
    </w:p>
  </w:endnote>
  <w:endnote w:type="continuationSeparator" w:id="0">
    <w:p w14:paraId="5B6ABB9C" w14:textId="77777777" w:rsidR="005547C0" w:rsidRDefault="005547C0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EFD6" w14:textId="77777777" w:rsidR="005547C0" w:rsidRDefault="005547C0" w:rsidP="003644A5">
      <w:pPr>
        <w:spacing w:after="0" w:line="240" w:lineRule="auto"/>
      </w:pPr>
      <w:r>
        <w:separator/>
      </w:r>
    </w:p>
  </w:footnote>
  <w:footnote w:type="continuationSeparator" w:id="0">
    <w:p w14:paraId="76F41C56" w14:textId="77777777" w:rsidR="005547C0" w:rsidRDefault="005547C0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6344"/>
    <w:rsid w:val="0004006D"/>
    <w:rsid w:val="000574F2"/>
    <w:rsid w:val="0018491E"/>
    <w:rsid w:val="00187F20"/>
    <w:rsid w:val="0019536F"/>
    <w:rsid w:val="00202CF4"/>
    <w:rsid w:val="00215E00"/>
    <w:rsid w:val="002248D8"/>
    <w:rsid w:val="00236157"/>
    <w:rsid w:val="00286805"/>
    <w:rsid w:val="002B7280"/>
    <w:rsid w:val="002E107C"/>
    <w:rsid w:val="0030630A"/>
    <w:rsid w:val="003644A5"/>
    <w:rsid w:val="00373B75"/>
    <w:rsid w:val="003A76A3"/>
    <w:rsid w:val="003F02E1"/>
    <w:rsid w:val="004108ED"/>
    <w:rsid w:val="00415AC1"/>
    <w:rsid w:val="0042548C"/>
    <w:rsid w:val="004509C1"/>
    <w:rsid w:val="0047232F"/>
    <w:rsid w:val="00490145"/>
    <w:rsid w:val="004E06A4"/>
    <w:rsid w:val="004F233F"/>
    <w:rsid w:val="005145A3"/>
    <w:rsid w:val="00547737"/>
    <w:rsid w:val="005547C0"/>
    <w:rsid w:val="00584197"/>
    <w:rsid w:val="005C7446"/>
    <w:rsid w:val="005E55AA"/>
    <w:rsid w:val="005F2117"/>
    <w:rsid w:val="00607759"/>
    <w:rsid w:val="00624C4D"/>
    <w:rsid w:val="0068107C"/>
    <w:rsid w:val="006F1295"/>
    <w:rsid w:val="00716171"/>
    <w:rsid w:val="0078315D"/>
    <w:rsid w:val="007A3BF1"/>
    <w:rsid w:val="007F75A3"/>
    <w:rsid w:val="00811E6A"/>
    <w:rsid w:val="00813455"/>
    <w:rsid w:val="008152CB"/>
    <w:rsid w:val="008429DA"/>
    <w:rsid w:val="00871A36"/>
    <w:rsid w:val="0088068C"/>
    <w:rsid w:val="00890FCD"/>
    <w:rsid w:val="00920AB1"/>
    <w:rsid w:val="0097264F"/>
    <w:rsid w:val="009737F8"/>
    <w:rsid w:val="00987799"/>
    <w:rsid w:val="009A3CE2"/>
    <w:rsid w:val="009C4E05"/>
    <w:rsid w:val="00AB784D"/>
    <w:rsid w:val="00AE4743"/>
    <w:rsid w:val="00AF4717"/>
    <w:rsid w:val="00B00518"/>
    <w:rsid w:val="00B14A61"/>
    <w:rsid w:val="00B6543B"/>
    <w:rsid w:val="00B8271C"/>
    <w:rsid w:val="00B85E13"/>
    <w:rsid w:val="00BE3001"/>
    <w:rsid w:val="00C146AD"/>
    <w:rsid w:val="00C21851"/>
    <w:rsid w:val="00C560A8"/>
    <w:rsid w:val="00C73F1F"/>
    <w:rsid w:val="00CB2891"/>
    <w:rsid w:val="00CB7B66"/>
    <w:rsid w:val="00D72A19"/>
    <w:rsid w:val="00D82B7B"/>
    <w:rsid w:val="00DB5FC4"/>
    <w:rsid w:val="00E45193"/>
    <w:rsid w:val="00E520D3"/>
    <w:rsid w:val="00E72B34"/>
    <w:rsid w:val="00E745B9"/>
    <w:rsid w:val="00EA6B42"/>
    <w:rsid w:val="00F160D3"/>
    <w:rsid w:val="00F271A9"/>
    <w:rsid w:val="00F60851"/>
    <w:rsid w:val="00F77A00"/>
    <w:rsid w:val="00F81E25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lipbooki.mac.pl/ew/druk/pdf/oto-ja-klasa3-cwi-hum-4.pdf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UllgBjVdhg" TargetMode="External"/><Relationship Id="rId17" Type="http://schemas.openxmlformats.org/officeDocument/2006/relationships/hyperlink" Target="https://www.youtube.com/watch?v=AsCTRrcz0x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-QIm0mE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DycpaB-uGI" TargetMode="External"/><Relationship Id="rId10" Type="http://schemas.openxmlformats.org/officeDocument/2006/relationships/hyperlink" Target="https://www.szkolnictwo.pl/szukaj,Cywilizacja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gfKhRnQu-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2020-04-28T18:30:00Z</cp:lastPrinted>
  <dcterms:created xsi:type="dcterms:W3CDTF">2020-05-05T10:39:00Z</dcterms:created>
  <dcterms:modified xsi:type="dcterms:W3CDTF">2020-05-05T10:39:00Z</dcterms:modified>
</cp:coreProperties>
</file>